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39" w:rsidRDefault="00655E39">
      <w:pPr>
        <w:ind w:right="47"/>
        <w:jc w:val="center"/>
        <w:rPr>
          <w:b/>
          <w:spacing w:val="-4"/>
          <w:sz w:val="26"/>
        </w:rPr>
      </w:pPr>
    </w:p>
    <w:p w:rsidR="00655E39" w:rsidRDefault="00012318">
      <w:pPr>
        <w:ind w:right="47"/>
        <w:jc w:val="center"/>
        <w:rPr>
          <w:b/>
          <w:spacing w:val="-4"/>
          <w:sz w:val="26"/>
        </w:rPr>
      </w:pPr>
      <w:r>
        <w:rPr>
          <w:b/>
          <w:spacing w:val="-4"/>
          <w:sz w:val="26"/>
        </w:rPr>
        <w:t xml:space="preserve">Объявление </w:t>
      </w:r>
    </w:p>
    <w:p w:rsidR="00655E39" w:rsidRDefault="00012318">
      <w:pPr>
        <w:ind w:right="47"/>
        <w:jc w:val="center"/>
        <w:rPr>
          <w:b/>
          <w:sz w:val="26"/>
        </w:rPr>
      </w:pPr>
      <w:r>
        <w:rPr>
          <w:b/>
          <w:spacing w:val="-4"/>
          <w:sz w:val="26"/>
        </w:rPr>
        <w:t>о приеме документов для участия в конкурсе</w:t>
      </w:r>
    </w:p>
    <w:p w:rsidR="00655E39" w:rsidRDefault="00012318">
      <w:pPr>
        <w:spacing w:line="292" w:lineRule="exact"/>
        <w:ind w:left="284" w:firstLine="123"/>
        <w:jc w:val="center"/>
        <w:rPr>
          <w:b/>
          <w:spacing w:val="-6"/>
          <w:sz w:val="26"/>
        </w:rPr>
      </w:pPr>
      <w:r>
        <w:rPr>
          <w:b/>
          <w:spacing w:val="-6"/>
          <w:sz w:val="26"/>
        </w:rPr>
        <w:t xml:space="preserve">на замещение вакантных должностей государственной гражданской службы </w:t>
      </w:r>
    </w:p>
    <w:p w:rsidR="00655E39" w:rsidRDefault="00012318">
      <w:pPr>
        <w:spacing w:line="292" w:lineRule="exact"/>
        <w:ind w:left="284" w:firstLine="123"/>
        <w:jc w:val="center"/>
        <w:rPr>
          <w:b/>
          <w:spacing w:val="-5"/>
          <w:sz w:val="26"/>
        </w:rPr>
      </w:pPr>
      <w:r>
        <w:rPr>
          <w:b/>
          <w:spacing w:val="-6"/>
          <w:sz w:val="26"/>
        </w:rPr>
        <w:t xml:space="preserve">Российской </w:t>
      </w:r>
      <w:r>
        <w:rPr>
          <w:b/>
          <w:spacing w:val="-5"/>
          <w:sz w:val="26"/>
        </w:rPr>
        <w:t>Федерации в Межрайонной ИФНС России № 9 по Вологодской области</w:t>
      </w:r>
    </w:p>
    <w:p w:rsidR="00655E39" w:rsidRDefault="00655E39">
      <w:pPr>
        <w:spacing w:line="292" w:lineRule="exact"/>
        <w:rPr>
          <w:b/>
          <w:spacing w:val="-5"/>
          <w:sz w:val="26"/>
        </w:rPr>
      </w:pPr>
    </w:p>
    <w:p w:rsidR="00655E39" w:rsidRDefault="00012318">
      <w:pPr>
        <w:ind w:firstLine="709"/>
        <w:jc w:val="both"/>
        <w:rPr>
          <w:sz w:val="26"/>
        </w:rPr>
      </w:pPr>
      <w:r>
        <w:rPr>
          <w:b/>
          <w:sz w:val="26"/>
        </w:rPr>
        <w:t xml:space="preserve"> </w:t>
      </w:r>
      <w:proofErr w:type="gramStart"/>
      <w:r>
        <w:rPr>
          <w:sz w:val="26"/>
        </w:rPr>
        <w:t>Межрайонная инспекция Федеральной налоговой службы № 9 по Вологодской области в лице начальника Кузнецовой Веры Валерьевны, действующей на основании  Положения о Межрайонной ИФНС России № 9 по Вологодской области, утвержденного руководителем УФНС России по Вологодской области  14.05.2019, объявляет о приеме документов для участия в конкурсе на замещение вакантных  должностей государственной</w:t>
      </w:r>
      <w:r>
        <w:rPr>
          <w:i/>
          <w:sz w:val="26"/>
        </w:rPr>
        <w:t xml:space="preserve"> </w:t>
      </w:r>
      <w:r>
        <w:rPr>
          <w:sz w:val="26"/>
        </w:rPr>
        <w:t>гражданской службы Российской Федерации:</w:t>
      </w:r>
      <w:proofErr w:type="gramEnd"/>
    </w:p>
    <w:p w:rsidR="00655E39" w:rsidRDefault="00655E39">
      <w:pPr>
        <w:spacing w:line="292" w:lineRule="exact"/>
        <w:ind w:firstLine="720"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3"/>
        <w:gridCol w:w="2876"/>
        <w:gridCol w:w="1725"/>
        <w:gridCol w:w="3000"/>
      </w:tblGrid>
      <w:tr w:rsidR="00655E39" w:rsidTr="00E41F35">
        <w:trPr>
          <w:trHeight w:val="847"/>
        </w:trPr>
        <w:tc>
          <w:tcPr>
            <w:tcW w:w="2713" w:type="dxa"/>
            <w:vAlign w:val="center"/>
          </w:tcPr>
          <w:p w:rsidR="00655E39" w:rsidRDefault="00012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2876" w:type="dxa"/>
            <w:vAlign w:val="center"/>
          </w:tcPr>
          <w:p w:rsidR="00655E39" w:rsidRDefault="00012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725" w:type="dxa"/>
            <w:vAlign w:val="center"/>
          </w:tcPr>
          <w:p w:rsidR="00655E39" w:rsidRDefault="00012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должностей</w:t>
            </w:r>
          </w:p>
        </w:tc>
        <w:tc>
          <w:tcPr>
            <w:tcW w:w="3000" w:type="dxa"/>
            <w:vAlign w:val="center"/>
          </w:tcPr>
          <w:p w:rsidR="00655E39" w:rsidRDefault="00012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прохождения гражданской службы</w:t>
            </w:r>
          </w:p>
        </w:tc>
      </w:tr>
      <w:tr w:rsidR="00655E39" w:rsidTr="00E41F35">
        <w:trPr>
          <w:trHeight w:val="771"/>
        </w:trPr>
        <w:tc>
          <w:tcPr>
            <w:tcW w:w="10314" w:type="dxa"/>
            <w:gridSpan w:val="4"/>
            <w:vAlign w:val="center"/>
          </w:tcPr>
          <w:p w:rsidR="00655E39" w:rsidRDefault="00876755">
            <w:pPr>
              <w:jc w:val="center"/>
              <w:rPr>
                <w:sz w:val="24"/>
              </w:rPr>
            </w:pPr>
            <w:r>
              <w:rPr>
                <w:sz w:val="26"/>
              </w:rPr>
              <w:t>Ведущая</w:t>
            </w:r>
            <w:r>
              <w:rPr>
                <w:sz w:val="26"/>
              </w:rPr>
              <w:t xml:space="preserve">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876755" w:rsidTr="00E41F35">
        <w:trPr>
          <w:trHeight w:val="999"/>
        </w:trPr>
        <w:tc>
          <w:tcPr>
            <w:tcW w:w="2713" w:type="dxa"/>
            <w:vAlign w:val="center"/>
          </w:tcPr>
          <w:p w:rsidR="00876755" w:rsidRDefault="00876755">
            <w:pPr>
              <w:jc w:val="center"/>
              <w:rPr>
                <w:spacing w:val="-7"/>
                <w:sz w:val="26"/>
              </w:rPr>
            </w:pPr>
            <w:r>
              <w:rPr>
                <w:spacing w:val="-7"/>
                <w:sz w:val="26"/>
              </w:rPr>
              <w:t>Отдел камеральных проверок № 1</w:t>
            </w:r>
          </w:p>
        </w:tc>
        <w:tc>
          <w:tcPr>
            <w:tcW w:w="2876" w:type="dxa"/>
            <w:vAlign w:val="center"/>
          </w:tcPr>
          <w:p w:rsidR="00876755" w:rsidRDefault="00876755">
            <w:pPr>
              <w:jc w:val="center"/>
              <w:rPr>
                <w:sz w:val="26"/>
              </w:rPr>
            </w:pPr>
            <w:r>
              <w:rPr>
                <w:sz w:val="26"/>
              </w:rPr>
              <w:t>Главный государственный налоговый инспектор</w:t>
            </w:r>
          </w:p>
        </w:tc>
        <w:tc>
          <w:tcPr>
            <w:tcW w:w="1725" w:type="dxa"/>
            <w:vAlign w:val="center"/>
          </w:tcPr>
          <w:p w:rsidR="00876755" w:rsidRDefault="0087675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000" w:type="dxa"/>
            <w:vAlign w:val="center"/>
          </w:tcPr>
          <w:p w:rsidR="00876755" w:rsidRDefault="00876755" w:rsidP="00876755">
            <w:pPr>
              <w:jc w:val="center"/>
              <w:rPr>
                <w:sz w:val="24"/>
              </w:rPr>
            </w:pPr>
            <w:r>
              <w:rPr>
                <w:sz w:val="26"/>
              </w:rPr>
              <w:t xml:space="preserve">г. Сокол,                 </w:t>
            </w:r>
          </w:p>
          <w:p w:rsidR="00876755" w:rsidRDefault="00876755" w:rsidP="00876755">
            <w:pPr>
              <w:jc w:val="center"/>
              <w:rPr>
                <w:sz w:val="26"/>
              </w:rPr>
            </w:pPr>
            <w:r>
              <w:rPr>
                <w:sz w:val="26"/>
              </w:rPr>
              <w:t>ул. Советская, 43</w:t>
            </w:r>
          </w:p>
        </w:tc>
      </w:tr>
      <w:tr w:rsidR="00876755" w:rsidTr="00876755">
        <w:trPr>
          <w:trHeight w:val="714"/>
        </w:trPr>
        <w:tc>
          <w:tcPr>
            <w:tcW w:w="10314" w:type="dxa"/>
            <w:gridSpan w:val="4"/>
            <w:vAlign w:val="center"/>
          </w:tcPr>
          <w:p w:rsidR="00876755" w:rsidRDefault="00876755">
            <w:pPr>
              <w:jc w:val="center"/>
              <w:rPr>
                <w:sz w:val="24"/>
              </w:rPr>
            </w:pPr>
            <w:r>
              <w:rPr>
                <w:sz w:val="26"/>
              </w:rPr>
              <w:t>Старшая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655E39" w:rsidTr="00E41F35">
        <w:trPr>
          <w:trHeight w:val="975"/>
        </w:trPr>
        <w:tc>
          <w:tcPr>
            <w:tcW w:w="2713" w:type="dxa"/>
            <w:vAlign w:val="center"/>
          </w:tcPr>
          <w:p w:rsidR="00655E39" w:rsidRDefault="00876755" w:rsidP="00876755">
            <w:pPr>
              <w:jc w:val="center"/>
            </w:pPr>
            <w:r>
              <w:rPr>
                <w:spacing w:val="-7"/>
                <w:sz w:val="26"/>
              </w:rPr>
              <w:t>Отдел камеральных проверок № 1</w:t>
            </w:r>
          </w:p>
        </w:tc>
        <w:tc>
          <w:tcPr>
            <w:tcW w:w="2876" w:type="dxa"/>
            <w:vAlign w:val="center"/>
          </w:tcPr>
          <w:p w:rsidR="00655E39" w:rsidRDefault="00012318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w="1725" w:type="dxa"/>
            <w:vAlign w:val="center"/>
          </w:tcPr>
          <w:p w:rsidR="00655E39" w:rsidRDefault="0001231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000" w:type="dxa"/>
            <w:vAlign w:val="center"/>
          </w:tcPr>
          <w:p w:rsidR="00655E39" w:rsidRDefault="00012318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г. Сокол,                 </w:t>
            </w:r>
          </w:p>
          <w:p w:rsidR="00655E39" w:rsidRDefault="00012318">
            <w:pPr>
              <w:jc w:val="center"/>
              <w:rPr>
                <w:sz w:val="26"/>
              </w:rPr>
            </w:pPr>
            <w:r>
              <w:rPr>
                <w:sz w:val="26"/>
              </w:rPr>
              <w:t>ул. Советская, 43</w:t>
            </w:r>
          </w:p>
        </w:tc>
      </w:tr>
    </w:tbl>
    <w:p w:rsidR="00CD0B0B" w:rsidRDefault="00CD0B0B" w:rsidP="00CD0B0B">
      <w:pPr>
        <w:ind w:firstLine="709"/>
        <w:jc w:val="both"/>
        <w:rPr>
          <w:b/>
          <w:sz w:val="2"/>
          <w:szCs w:val="2"/>
        </w:rPr>
      </w:pPr>
    </w:p>
    <w:p w:rsidR="00CD0B0B" w:rsidRDefault="00CD0B0B" w:rsidP="00CD0B0B">
      <w:pPr>
        <w:ind w:firstLine="709"/>
        <w:jc w:val="both"/>
        <w:rPr>
          <w:b/>
          <w:sz w:val="2"/>
          <w:szCs w:val="2"/>
        </w:rPr>
      </w:pPr>
    </w:p>
    <w:p w:rsidR="00CD0B0B" w:rsidRDefault="00CD0B0B" w:rsidP="00CD0B0B">
      <w:pPr>
        <w:ind w:firstLine="709"/>
        <w:jc w:val="both"/>
        <w:rPr>
          <w:b/>
          <w:sz w:val="2"/>
          <w:szCs w:val="2"/>
        </w:rPr>
      </w:pPr>
    </w:p>
    <w:p w:rsidR="00CD0B0B" w:rsidRDefault="00CD0B0B" w:rsidP="00CD0B0B">
      <w:pPr>
        <w:ind w:firstLine="709"/>
        <w:jc w:val="both"/>
        <w:rPr>
          <w:b/>
          <w:sz w:val="2"/>
          <w:szCs w:val="2"/>
        </w:rPr>
      </w:pPr>
    </w:p>
    <w:p w:rsidR="00CD0B0B" w:rsidRDefault="00CD0B0B" w:rsidP="00CD0B0B">
      <w:pPr>
        <w:ind w:firstLine="709"/>
        <w:jc w:val="both"/>
        <w:rPr>
          <w:b/>
          <w:sz w:val="26"/>
        </w:rPr>
      </w:pPr>
      <w:r w:rsidRPr="00CD0B0B">
        <w:rPr>
          <w:b/>
          <w:sz w:val="26"/>
        </w:rPr>
        <w:t>Для замещения указанных должностей установлены следующие квалификационные требования:</w:t>
      </w:r>
    </w:p>
    <w:p w:rsidR="00CD0B0B" w:rsidRPr="00CD0B0B" w:rsidRDefault="00CD0B0B" w:rsidP="00CD0B0B">
      <w:pPr>
        <w:ind w:firstLine="709"/>
        <w:jc w:val="both"/>
        <w:rPr>
          <w:b/>
          <w:sz w:val="10"/>
          <w:szCs w:val="10"/>
        </w:rPr>
      </w:pPr>
    </w:p>
    <w:p w:rsidR="00655E39" w:rsidRDefault="00012318">
      <w:pPr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ab/>
        <w:t>наличие высшего образования;</w:t>
      </w:r>
    </w:p>
    <w:p w:rsidR="00655E39" w:rsidRDefault="00012318">
      <w:pPr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ab/>
        <w:t>без предъявления требований к стажу;</w:t>
      </w:r>
    </w:p>
    <w:p w:rsidR="00655E39" w:rsidRDefault="00012318">
      <w:pPr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ab/>
        <w:t xml:space="preserve">знания и умения, необходимые для исполнения должностных обязанностей в зависимости от области и вида профессиональной служебной деятельности (устанавливаются должностным регламентом). </w:t>
      </w:r>
    </w:p>
    <w:p w:rsidR="00655E39" w:rsidRDefault="00CD0B0B">
      <w:pPr>
        <w:pStyle w:val="a7"/>
        <w:ind w:firstLine="709"/>
        <w:jc w:val="both"/>
        <w:rPr>
          <w:sz w:val="26"/>
        </w:rPr>
      </w:pPr>
      <w:hyperlink r:id="rId7" w:history="1">
        <w:r w:rsidR="00012318">
          <w:rPr>
            <w:rStyle w:val="a9"/>
            <w:b/>
            <w:color w:val="000000"/>
            <w:sz w:val="26"/>
            <w:u w:val="none"/>
          </w:rPr>
          <w:t>Должностной регламент</w:t>
        </w:r>
      </w:hyperlink>
      <w:r w:rsidR="00012318">
        <w:rPr>
          <w:b/>
          <w:sz w:val="26"/>
        </w:rPr>
        <w:t xml:space="preserve">, </w:t>
      </w:r>
      <w:r w:rsidR="00012318">
        <w:rPr>
          <w:sz w:val="26"/>
        </w:rPr>
        <w:t xml:space="preserve">определяющий </w:t>
      </w:r>
      <w:r w:rsidR="00012318">
        <w:rPr>
          <w:rStyle w:val="apple-converted-space0"/>
          <w:sz w:val="26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</w:t>
      </w:r>
      <w:r w:rsidR="00012318">
        <w:rPr>
          <w:sz w:val="26"/>
        </w:rPr>
        <w:t xml:space="preserve">по вакантной должности, прилагается (см. Приложение 1, 2 к объявлению). </w:t>
      </w:r>
    </w:p>
    <w:p w:rsidR="00655E39" w:rsidRDefault="00012318">
      <w:pPr>
        <w:tabs>
          <w:tab w:val="left" w:pos="426"/>
        </w:tabs>
        <w:ind w:right="2" w:firstLine="567"/>
        <w:jc w:val="both"/>
        <w:rPr>
          <w:b/>
          <w:sz w:val="26"/>
        </w:rPr>
      </w:pPr>
      <w:r>
        <w:rPr>
          <w:b/>
          <w:sz w:val="26"/>
        </w:rPr>
        <w:t xml:space="preserve">Условия прохождения государственной службы: 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>Денежное содержание государственных служащих Межрайонной инспекции Федеральной налоговой службы № 9 по Вологодской области устанавливается согласно штатному расписанию.</w:t>
      </w:r>
    </w:p>
    <w:p w:rsidR="00655E39" w:rsidRDefault="00012318">
      <w:pPr>
        <w:tabs>
          <w:tab w:val="left" w:pos="463"/>
        </w:tabs>
        <w:ind w:firstLine="567"/>
        <w:jc w:val="both"/>
        <w:rPr>
          <w:sz w:val="26"/>
        </w:rPr>
      </w:pPr>
      <w:r>
        <w:rPr>
          <w:sz w:val="26"/>
        </w:rPr>
        <w:t>Продолжительность служебного времени – ненормированный служебный день.</w:t>
      </w:r>
    </w:p>
    <w:p w:rsidR="00876755" w:rsidRDefault="00876755">
      <w:pPr>
        <w:tabs>
          <w:tab w:val="left" w:pos="463"/>
        </w:tabs>
        <w:ind w:firstLine="567"/>
        <w:jc w:val="both"/>
        <w:rPr>
          <w:sz w:val="26"/>
        </w:rPr>
      </w:pPr>
      <w:bookmarkStart w:id="0" w:name="_GoBack"/>
      <w:bookmarkEnd w:id="0"/>
    </w:p>
    <w:p w:rsidR="00655E39" w:rsidRDefault="00012318">
      <w:pPr>
        <w:tabs>
          <w:tab w:val="left" w:pos="38"/>
        </w:tabs>
        <w:ind w:firstLine="567"/>
        <w:jc w:val="both"/>
        <w:rPr>
          <w:sz w:val="26"/>
        </w:rPr>
      </w:pPr>
      <w:r>
        <w:rPr>
          <w:sz w:val="26"/>
        </w:rPr>
        <w:t>Отпуск: ежегодный основной оплачиваемый отпуск продолжительностью 30 календарных дней; 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:rsidR="00655E39" w:rsidRDefault="00012318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lastRenderedPageBreak/>
        <w:t>Право на участие в конкурсе имеют граждане Российской Федерации, достигшие возраста 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а) </w:t>
      </w:r>
      <w:r>
        <w:rPr>
          <w:sz w:val="26"/>
        </w:rPr>
        <w:tab/>
        <w:t>личное заявление;</w:t>
      </w:r>
    </w:p>
    <w:p w:rsidR="00876755" w:rsidRPr="00876755" w:rsidRDefault="00012318" w:rsidP="00876755">
      <w:pPr>
        <w:shd w:val="clear" w:color="auto" w:fill="FFFFFF"/>
        <w:ind w:firstLine="567"/>
        <w:jc w:val="both"/>
        <w:rPr>
          <w:color w:val="auto"/>
          <w:sz w:val="26"/>
          <w:szCs w:val="26"/>
          <w:lang w:eastAsia="en-US"/>
        </w:rPr>
      </w:pPr>
      <w:r>
        <w:rPr>
          <w:sz w:val="26"/>
        </w:rPr>
        <w:t xml:space="preserve">б) </w:t>
      </w:r>
      <w:r>
        <w:rPr>
          <w:sz w:val="26"/>
        </w:rPr>
        <w:tab/>
        <w:t>заполненную и подписанную анкету по форме, утвержденной Правительством Российской Федерации</w:t>
      </w:r>
      <w:r w:rsidR="00876755" w:rsidRPr="00876755">
        <w:rPr>
          <w:color w:val="auto"/>
          <w:sz w:val="26"/>
          <w:szCs w:val="26"/>
          <w:lang w:eastAsia="en-US"/>
        </w:rPr>
        <w:t xml:space="preserve"> </w:t>
      </w:r>
      <w:r w:rsidR="00876755" w:rsidRPr="00876755">
        <w:rPr>
          <w:color w:val="auto"/>
          <w:sz w:val="26"/>
          <w:szCs w:val="26"/>
          <w:lang w:eastAsia="en-US"/>
        </w:rPr>
        <w:t>от 26.05.2005 № 667-р (в ред. распоряжения Правительства РФ от 20.11.2019 № 2745-р), с фотографией;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в) </w:t>
      </w:r>
      <w:r>
        <w:rPr>
          <w:sz w:val="26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г) </w:t>
      </w:r>
      <w:r>
        <w:rPr>
          <w:sz w:val="26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д) </w:t>
      </w:r>
      <w:r>
        <w:rPr>
          <w:sz w:val="26"/>
        </w:rPr>
        <w:tab/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е) </w:t>
      </w:r>
      <w:r>
        <w:rPr>
          <w:sz w:val="26"/>
        </w:rPr>
        <w:tab/>
        <w:t>иные документы, предусмотренные Федеральным законом от 27.07.2004             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Гражданский служащий Межрайонной ИФНС России № 9 по Вологодской области, изъявивший желание участвовать в конкурсе, подает заявление на имя представителя нанимателя. </w:t>
      </w:r>
    </w:p>
    <w:p w:rsidR="00655E39" w:rsidRDefault="00012318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876755">
        <w:rPr>
          <w:sz w:val="26"/>
        </w:rPr>
        <w:t>начальника Инспекции</w:t>
      </w:r>
      <w:r>
        <w:rPr>
          <w:sz w:val="26"/>
        </w:rPr>
        <w:t xml:space="preserve"> и заполненную, подписанную </w:t>
      </w:r>
      <w:r w:rsidR="00876755">
        <w:rPr>
          <w:sz w:val="26"/>
        </w:rPr>
        <w:t xml:space="preserve">им </w:t>
      </w:r>
      <w:r>
        <w:rPr>
          <w:sz w:val="26"/>
        </w:rPr>
        <w:t xml:space="preserve">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 </w:t>
      </w:r>
      <w:proofErr w:type="gramEnd"/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Государственный гражданский служащий вправе на общих основаниях участвовать в конкурсе независимо от того, какую должность он замещает в период проведения конкурса. 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     Российской Федерации о государственной гражданской службе для поступления на гражданскую службу и ее прохождения.  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проводится  в течение 21 дня со дня размещения объявления об их приеме на официальных сайтах ФНС России 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</w:t>
      </w:r>
      <w:r>
        <w:rPr>
          <w:sz w:val="26"/>
        </w:rPr>
        <w:lastRenderedPageBreak/>
        <w:t xml:space="preserve">информационно-телекоммуникационной сети «Интернет»: </w:t>
      </w:r>
      <w:r>
        <w:rPr>
          <w:b/>
          <w:sz w:val="26"/>
        </w:rPr>
        <w:t>с 06.03.2020 по 26.03.2020 включительно</w:t>
      </w:r>
      <w:r>
        <w:rPr>
          <w:sz w:val="26"/>
        </w:rPr>
        <w:t xml:space="preserve">. 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>Документы представляются в отдел общего обеспечения Межрайонной ИФНС России № 9 по Вологодской области гражданином (гражданским служащим) лично, посредством направления по почте или в электронном виде с использованием информационной системы (https://www. gossluzhba.gov.ru).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>Порядок представления документов в электронном виде установлен постановлением Правительства Российской Федерации от 05.03.2018 № 227.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>Адрес приема документов: ул. Советская, д. 43,  г. Сокол, 162130, Межрайонная ИФНС России № 9 по Вологодской области, кабинет № 9, факс (81733) 2-47-14.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Время приема документов: понедельник – четверг с 8.00 до 17.15, пятница с 8.00 до 16.00, перерыв на обед с 12.00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 xml:space="preserve"> 13.00.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телефон: (81733) 2-18-28, (81733) 2-31-70  </w:t>
      </w:r>
    </w:p>
    <w:p w:rsidR="00655E39" w:rsidRDefault="00012318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Е</w:t>
      </w:r>
      <w:proofErr w:type="gramEnd"/>
      <w:r>
        <w:rPr>
          <w:sz w:val="26"/>
        </w:rPr>
        <w:t>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rStyle w:val="apple-converted-space0"/>
          <w:sz w:val="26"/>
        </w:rPr>
        <w:t> </w:t>
      </w:r>
      <w:hyperlink r:id="rId8" w:history="1">
        <w:r>
          <w:rPr>
            <w:rStyle w:val="a9"/>
            <w:color w:val="000000"/>
            <w:sz w:val="26"/>
          </w:rPr>
          <w:t>i3537@m37.r35.nalog.ru</w:t>
        </w:r>
      </w:hyperlink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Место прохождения гражданской службы – Вологодская область, г. Сокол,                         ул. Советская, д. 43, Межрайонная ИФНС России № 9 по Вологодской области. </w:t>
      </w:r>
    </w:p>
    <w:p w:rsidR="00655E39" w:rsidRDefault="00012318">
      <w:pPr>
        <w:widowControl/>
        <w:ind w:firstLine="567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55E39" w:rsidRDefault="00012318">
      <w:pPr>
        <w:widowControl/>
        <w:ind w:firstLine="567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655E39" w:rsidRDefault="00012318">
      <w:pPr>
        <w:widowControl/>
        <w:ind w:firstLine="567"/>
        <w:jc w:val="both"/>
        <w:rPr>
          <w:sz w:val="26"/>
        </w:rPr>
      </w:pPr>
      <w:proofErr w:type="gramStart"/>
      <w:r>
        <w:rPr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 </w:t>
      </w:r>
      <w:proofErr w:type="gramEnd"/>
    </w:p>
    <w:p w:rsidR="00655E39" w:rsidRDefault="00012318">
      <w:pPr>
        <w:widowControl/>
        <w:ind w:firstLine="567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кандидата.</w:t>
      </w:r>
    </w:p>
    <w:p w:rsidR="00655E39" w:rsidRDefault="00012318">
      <w:pPr>
        <w:widowControl/>
        <w:ind w:firstLine="567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9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655E39" w:rsidRDefault="00012318">
      <w:pPr>
        <w:ind w:right="-1" w:firstLine="567"/>
        <w:jc w:val="both"/>
        <w:rPr>
          <w:sz w:val="26"/>
        </w:rPr>
      </w:pPr>
      <w:r>
        <w:rPr>
          <w:sz w:val="26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 </w:t>
      </w:r>
    </w:p>
    <w:p w:rsidR="00655E39" w:rsidRDefault="00012318">
      <w:pPr>
        <w:ind w:right="-1" w:firstLine="567"/>
        <w:jc w:val="both"/>
        <w:rPr>
          <w:sz w:val="26"/>
        </w:rPr>
      </w:pPr>
      <w:r>
        <w:rPr>
          <w:sz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655E39" w:rsidRDefault="00012318">
      <w:pPr>
        <w:widowControl/>
        <w:ind w:firstLine="567"/>
        <w:jc w:val="both"/>
        <w:rPr>
          <w:sz w:val="26"/>
        </w:rPr>
      </w:pPr>
      <w:r>
        <w:rPr>
          <w:sz w:val="26"/>
        </w:rPr>
        <w:t xml:space="preserve">В соответствии с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</w:t>
      </w:r>
      <w:r>
        <w:rPr>
          <w:sz w:val="26"/>
        </w:rPr>
        <w:lastRenderedPageBreak/>
        <w:t>услугами сре</w:t>
      </w:r>
      <w:proofErr w:type="gramStart"/>
      <w:r>
        <w:rPr>
          <w:sz w:val="26"/>
        </w:rPr>
        <w:t>дств св</w:t>
      </w:r>
      <w:proofErr w:type="gramEnd"/>
      <w:r>
        <w:rPr>
          <w:sz w:val="26"/>
        </w:rPr>
        <w:t>язи и другие), осуществляются кандидатами за счет собственных средств.</w:t>
      </w:r>
    </w:p>
    <w:p w:rsidR="00655E39" w:rsidRDefault="00012318">
      <w:pPr>
        <w:ind w:firstLine="567"/>
        <w:jc w:val="both"/>
        <w:rPr>
          <w:sz w:val="26"/>
        </w:rPr>
      </w:pPr>
      <w:r>
        <w:rPr>
          <w:sz w:val="26"/>
        </w:rPr>
        <w:t xml:space="preserve">Конкурс планируется провести  по адресу: ул. Советская, д. 43, г. Сокол, 162130, Межрайонная ИФНС России № 9 по Вологодской области, кабинет № 9, методом «тестирование» - </w:t>
      </w:r>
      <w:r>
        <w:rPr>
          <w:b/>
          <w:sz w:val="26"/>
        </w:rPr>
        <w:t>15 апреля 2020 года в 10 часов 00 минут</w:t>
      </w:r>
      <w:r>
        <w:rPr>
          <w:sz w:val="26"/>
        </w:rPr>
        <w:t xml:space="preserve"> и «индивидуальное собеседование» - </w:t>
      </w:r>
      <w:r>
        <w:rPr>
          <w:b/>
          <w:sz w:val="26"/>
        </w:rPr>
        <w:t>20 апреля 2020 года в 10 часов  00 минут</w:t>
      </w:r>
      <w:r>
        <w:rPr>
          <w:sz w:val="26"/>
        </w:rPr>
        <w:t xml:space="preserve">.  </w:t>
      </w:r>
      <w:proofErr w:type="gramStart"/>
      <w:r>
        <w:rPr>
          <w:sz w:val="26"/>
        </w:rPr>
        <w:t>Не позднее, чем за 15 календарных дней до начала второго этапа конкурса на официальном сайте ФНС России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размещается информация о дате, месте и времени его проведения, список граждан (гражданских служащих), допущенных к участию в конкурсе (далее - кандидаты), и направляются соответствующие сообщения кандидатам в письменной</w:t>
      </w:r>
      <w:proofErr w:type="gramEnd"/>
      <w:r>
        <w:rPr>
          <w:sz w:val="26"/>
        </w:rPr>
        <w:t xml:space="preserve">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</w:p>
    <w:p w:rsidR="00655E39" w:rsidRDefault="00012318">
      <w:pPr>
        <w:widowControl/>
        <w:ind w:firstLine="567"/>
        <w:jc w:val="both"/>
        <w:rPr>
          <w:sz w:val="26"/>
        </w:rPr>
      </w:pPr>
      <w:r>
        <w:rPr>
          <w:sz w:val="26"/>
        </w:rPr>
        <w:t xml:space="preserve">С условиями проведения конкурса и прохождения государственной службы можно ознакомиться по телефонам: (81733) 2-18-28, (81733) 2-31-70  и на сайте Федеральной налоговой службы </w:t>
      </w:r>
      <w:hyperlink r:id="rId9" w:history="1">
        <w:r>
          <w:rPr>
            <w:rStyle w:val="a9"/>
            <w:color w:val="000000"/>
            <w:sz w:val="26"/>
          </w:rPr>
          <w:t>www.nalog.ru</w:t>
        </w:r>
      </w:hyperlink>
      <w:r>
        <w:rPr>
          <w:sz w:val="26"/>
        </w:rPr>
        <w:t>, регион Вологодская область.</w:t>
      </w:r>
    </w:p>
    <w:p w:rsidR="00655E39" w:rsidRDefault="00012318">
      <w:pPr>
        <w:widowControl/>
        <w:ind w:firstLine="708"/>
        <w:jc w:val="both"/>
        <w:rPr>
          <w:sz w:val="26"/>
        </w:rPr>
      </w:pPr>
      <w:proofErr w:type="gramStart"/>
      <w:r>
        <w:rPr>
          <w:sz w:val="26"/>
        </w:rPr>
        <w:t xml:space="preserve"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</w:t>
      </w:r>
      <w:hyperlink r:id="rId10" w:history="1">
        <w:r>
          <w:rPr>
            <w:sz w:val="26"/>
            <w:u w:val="single"/>
          </w:rPr>
          <w:t>http://gossluzhba.gov.ru</w:t>
        </w:r>
      </w:hyperlink>
      <w:r>
        <w:rPr>
          <w:sz w:val="26"/>
        </w:rPr>
        <w:t xml:space="preserve"> в разделе «Профессиональное развитие» // «Самообразование» // «Самооценка» // «Тест для самопроверки»).</w:t>
      </w:r>
      <w:proofErr w:type="gramEnd"/>
    </w:p>
    <w:p w:rsidR="00655E39" w:rsidRDefault="00655E39">
      <w:pPr>
        <w:pStyle w:val="ad"/>
        <w:jc w:val="both"/>
        <w:rPr>
          <w:rFonts w:ascii="Times New Roman" w:hAnsi="Times New Roman"/>
          <w:spacing w:val="-3"/>
          <w:sz w:val="26"/>
        </w:rPr>
      </w:pPr>
    </w:p>
    <w:p w:rsidR="00655E39" w:rsidRDefault="00655E39"/>
    <w:p w:rsidR="00655E39" w:rsidRDefault="00655E39"/>
    <w:sectPr w:rsidR="00655E39">
      <w:headerReference w:type="default" r:id="rId11"/>
      <w:pgSz w:w="11909" w:h="16834"/>
      <w:pgMar w:top="454" w:right="567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0A" w:rsidRDefault="00012318">
      <w:r>
        <w:separator/>
      </w:r>
    </w:p>
  </w:endnote>
  <w:endnote w:type="continuationSeparator" w:id="0">
    <w:p w:rsidR="00F01A0A" w:rsidRDefault="0001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0A" w:rsidRDefault="00012318">
      <w:r>
        <w:separator/>
      </w:r>
    </w:p>
  </w:footnote>
  <w:footnote w:type="continuationSeparator" w:id="0">
    <w:p w:rsidR="00F01A0A" w:rsidRDefault="0001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39" w:rsidRDefault="00012318">
    <w:pPr>
      <w:framePr w:wrap="around" w:vAnchor="text" w:hAnchor="margin" w:xAlign="center" w:y="1"/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 w:rsidR="00CD0B0B">
      <w:rPr>
        <w:rStyle w:val="ac"/>
        <w:noProof/>
      </w:rPr>
      <w:t>4</w:t>
    </w:r>
    <w:r>
      <w:rPr>
        <w:rStyle w:val="ac"/>
      </w:rPr>
      <w:fldChar w:fldCharType="end"/>
    </w:r>
  </w:p>
  <w:p w:rsidR="00655E39" w:rsidRDefault="00655E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E39"/>
    <w:rsid w:val="00012318"/>
    <w:rsid w:val="00655E39"/>
    <w:rsid w:val="00876755"/>
    <w:rsid w:val="00CD0B0B"/>
    <w:rsid w:val="00E41F35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widowControl/>
      <w:ind w:left="720"/>
      <w:contextualSpacing/>
      <w:jc w:val="both"/>
    </w:pPr>
    <w:rPr>
      <w:sz w:val="24"/>
    </w:rPr>
  </w:style>
  <w:style w:type="character" w:customStyle="1" w:styleId="a4">
    <w:name w:val="Абзац списка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rmal (Web)"/>
    <w:basedOn w:val="a"/>
    <w:link w:val="a8"/>
    <w:pPr>
      <w:widowControl/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33">
    <w:name w:val="Body Text Indent 3"/>
    <w:basedOn w:val="a"/>
    <w:link w:val="34"/>
    <w:pPr>
      <w:widowControl/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customStyle="1" w:styleId="aa">
    <w:name w:val="Знак Знак"/>
    <w:basedOn w:val="a"/>
    <w:link w:val="ab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"/>
    <w:basedOn w:val="1"/>
    <w:link w:val="aa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Номер страницы1"/>
    <w:basedOn w:val="15"/>
    <w:link w:val="ac"/>
  </w:style>
  <w:style w:type="character" w:styleId="ac">
    <w:name w:val="page number"/>
    <w:basedOn w:val="a0"/>
    <w:link w:val="16"/>
  </w:style>
  <w:style w:type="paragraph" w:styleId="ad">
    <w:name w:val="No Spacing"/>
    <w:link w:val="ae"/>
    <w:rPr>
      <w:rFonts w:ascii="Calibri" w:hAnsi="Calibri"/>
      <w:sz w:val="22"/>
    </w:rPr>
  </w:style>
  <w:style w:type="character" w:customStyle="1" w:styleId="ae">
    <w:name w:val="Без интервала Знак"/>
    <w:link w:val="ad"/>
    <w:rPr>
      <w:rFonts w:ascii="Calibri" w:hAnsi="Calibri"/>
      <w:sz w:val="22"/>
    </w:rPr>
  </w:style>
  <w:style w:type="paragraph" w:styleId="af">
    <w:name w:val="Body Text Indent"/>
    <w:basedOn w:val="a"/>
    <w:link w:val="af0"/>
    <w:pPr>
      <w:widowControl/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f0">
    <w:name w:val="Основной текст с отступом Знак"/>
    <w:basedOn w:val="1"/>
    <w:link w:val="a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af3">
    <w:name w:val="Знак Знак Знак Знак Знак Знак Знак Знак Знак"/>
    <w:basedOn w:val="a"/>
    <w:link w:val="af4"/>
    <w:pPr>
      <w:widowControl/>
      <w:spacing w:after="160" w:line="240" w:lineRule="exact"/>
      <w:jc w:val="both"/>
    </w:pPr>
    <w:rPr>
      <w:sz w:val="24"/>
    </w:rPr>
  </w:style>
  <w:style w:type="character" w:customStyle="1" w:styleId="af4">
    <w:name w:val="Знак Знак Знак Знак Знак Знак Знак Знак Знак"/>
    <w:basedOn w:val="1"/>
    <w:link w:val="af3"/>
    <w:rPr>
      <w:sz w:val="24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af7">
    <w:name w:val="Знак Знак Знак Знак"/>
    <w:basedOn w:val="a"/>
    <w:link w:val="af8"/>
    <w:pPr>
      <w:widowControl/>
      <w:spacing w:after="160" w:line="240" w:lineRule="exact"/>
      <w:jc w:val="both"/>
    </w:pPr>
    <w:rPr>
      <w:sz w:val="24"/>
    </w:rPr>
  </w:style>
  <w:style w:type="character" w:customStyle="1" w:styleId="af8">
    <w:name w:val="Знак Знак Знак Знак"/>
    <w:basedOn w:val="1"/>
    <w:link w:val="af7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3537@m37.r35.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log.ru/html/sites/www.rn78.nalog.ru/Kadry/regl_KN1_18_05.zi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ossluzhba.gov.ru/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Нестерова Н.В.</cp:lastModifiedBy>
  <cp:revision>5</cp:revision>
  <cp:lastPrinted>2020-02-28T10:23:00Z</cp:lastPrinted>
  <dcterms:created xsi:type="dcterms:W3CDTF">2020-02-28T10:22:00Z</dcterms:created>
  <dcterms:modified xsi:type="dcterms:W3CDTF">2020-02-28T11:13:00Z</dcterms:modified>
</cp:coreProperties>
</file>